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47" w:rsidRPr="00795E47" w:rsidRDefault="00795E47" w:rsidP="00795E47">
      <w:pPr>
        <w:shd w:val="clear" w:color="auto" w:fill="FFFFFF"/>
        <w:spacing w:after="144"/>
        <w:jc w:val="center"/>
        <w:rPr>
          <w:rFonts w:ascii="Arial" w:hAnsi="Arial" w:cs="Arial"/>
          <w:b/>
          <w:bCs/>
          <w:color w:val="003771"/>
          <w:sz w:val="24"/>
          <w:szCs w:val="24"/>
          <w:u w:val="single"/>
          <w:lang w:val="fr-FR" w:eastAsia="cs-CZ"/>
        </w:rPr>
      </w:pPr>
      <w:r w:rsidRPr="00795E47">
        <w:rPr>
          <w:rFonts w:ascii="Arial" w:hAnsi="Arial" w:cs="Arial"/>
          <w:b/>
          <w:bCs/>
          <w:color w:val="003771"/>
          <w:sz w:val="24"/>
          <w:szCs w:val="24"/>
          <w:u w:val="single"/>
          <w:lang w:val="fr-FR" w:eastAsia="cs-CZ"/>
        </w:rPr>
        <w:t>DILIA cherche un référent pour l’étranger au département du théâtre</w:t>
      </w:r>
    </w:p>
    <w:p w:rsidR="00795E47" w:rsidRPr="00795E47" w:rsidRDefault="00795E47" w:rsidP="00795E47">
      <w:pPr>
        <w:shd w:val="clear" w:color="auto" w:fill="FFFFFF"/>
        <w:spacing w:after="144"/>
        <w:rPr>
          <w:rFonts w:ascii="Arial" w:hAnsi="Arial" w:cs="Arial"/>
          <w:b/>
          <w:bCs/>
          <w:color w:val="003771"/>
          <w:sz w:val="24"/>
          <w:szCs w:val="24"/>
          <w:lang w:val="fr-FR" w:eastAsia="cs-CZ"/>
        </w:rPr>
      </w:pPr>
    </w:p>
    <w:p w:rsidR="00795E47" w:rsidRPr="00795E47" w:rsidRDefault="00795E47" w:rsidP="00795E47">
      <w:pPr>
        <w:shd w:val="clear" w:color="auto" w:fill="FFFFFF"/>
        <w:spacing w:after="144"/>
        <w:rPr>
          <w:rFonts w:ascii="Arial" w:hAnsi="Arial" w:cs="Arial"/>
          <w:b/>
          <w:bCs/>
          <w:color w:val="003771"/>
          <w:sz w:val="24"/>
          <w:szCs w:val="24"/>
          <w:lang w:val="fr-FR" w:eastAsia="cs-CZ"/>
        </w:rPr>
      </w:pPr>
      <w:r w:rsidRPr="00795E47">
        <w:rPr>
          <w:rFonts w:ascii="Arial" w:hAnsi="Arial" w:cs="Arial"/>
          <w:b/>
          <w:bCs/>
          <w:color w:val="003771"/>
          <w:sz w:val="24"/>
          <w:szCs w:val="24"/>
          <w:lang w:val="fr-FR" w:eastAsia="cs-CZ"/>
        </w:rPr>
        <w:t>Le département Théâtre cherche un agent à plein temps pour les pays anglophones, la France et autres pays.</w:t>
      </w:r>
    </w:p>
    <w:p w:rsidR="00795E47" w:rsidRPr="00795E47" w:rsidRDefault="00795E47" w:rsidP="00795E47">
      <w:pPr>
        <w:shd w:val="clear" w:color="auto" w:fill="FFFFFF"/>
        <w:spacing w:after="144"/>
        <w:rPr>
          <w:rFonts w:ascii="Arial" w:hAnsi="Arial" w:cs="Arial"/>
          <w:b/>
          <w:bCs/>
          <w:color w:val="003771"/>
          <w:sz w:val="24"/>
          <w:szCs w:val="24"/>
          <w:lang w:val="fr-FR" w:eastAsia="cs-CZ"/>
        </w:rPr>
      </w:pPr>
    </w:p>
    <w:p w:rsidR="00795E47" w:rsidRPr="00795E47" w:rsidRDefault="00795E47" w:rsidP="00795E47">
      <w:pPr>
        <w:shd w:val="clear" w:color="auto" w:fill="FFFFFF"/>
        <w:spacing w:after="144"/>
        <w:rPr>
          <w:rFonts w:ascii="Arial" w:hAnsi="Arial" w:cs="Arial"/>
          <w:b/>
          <w:bCs/>
          <w:color w:val="003771"/>
          <w:sz w:val="24"/>
          <w:szCs w:val="24"/>
          <w:lang w:val="fr-FR" w:eastAsia="cs-CZ"/>
        </w:rPr>
      </w:pPr>
      <w:r w:rsidRPr="00795E47">
        <w:rPr>
          <w:rFonts w:ascii="Arial" w:hAnsi="Arial" w:cs="Arial"/>
          <w:b/>
          <w:bCs/>
          <w:color w:val="003771"/>
          <w:sz w:val="24"/>
          <w:szCs w:val="24"/>
          <w:lang w:val="fr-FR" w:eastAsia="cs-CZ"/>
        </w:rPr>
        <w:t>Contenu du travail :</w:t>
      </w:r>
    </w:p>
    <w:p w:rsidR="00795E47" w:rsidRPr="00795E47" w:rsidRDefault="00795E47" w:rsidP="00795E47">
      <w:pPr>
        <w:pStyle w:val="Paragraphedeliste"/>
        <w:numPr>
          <w:ilvl w:val="0"/>
          <w:numId w:val="8"/>
        </w:numPr>
        <w:shd w:val="clear" w:color="auto" w:fill="FFFFFF"/>
        <w:spacing w:after="144" w:line="240" w:lineRule="auto"/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  <w:t>Communication avec les agences partenaires étrangères et les auteurs de régions de langues latines, de Russie et d’autres pays. Traitement des conditions de licences.</w:t>
      </w:r>
    </w:p>
    <w:p w:rsidR="00795E47" w:rsidRPr="00795E47" w:rsidRDefault="00795E47" w:rsidP="00795E47">
      <w:pPr>
        <w:pStyle w:val="Paragraphedeliste"/>
        <w:numPr>
          <w:ilvl w:val="0"/>
          <w:numId w:val="8"/>
        </w:numPr>
        <w:shd w:val="clear" w:color="auto" w:fill="FFFFFF"/>
        <w:spacing w:after="144" w:line="240" w:lineRule="auto"/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  <w:t>Préparation de contrats et travail relatif au système d’information interne.</w:t>
      </w:r>
    </w:p>
    <w:p w:rsidR="00795E47" w:rsidRPr="00795E47" w:rsidRDefault="00795E47" w:rsidP="00795E47">
      <w:pPr>
        <w:shd w:val="clear" w:color="auto" w:fill="FFFFFF"/>
        <w:spacing w:after="115"/>
        <w:rPr>
          <w:rFonts w:ascii="Arial" w:hAnsi="Arial" w:cs="Arial"/>
          <w:color w:val="003771"/>
          <w:sz w:val="24"/>
          <w:szCs w:val="24"/>
          <w:lang w:val="fr-FR" w:eastAsia="cs-CZ"/>
        </w:rPr>
      </w:pPr>
      <w:bookmarkStart w:id="0" w:name="_GoBack"/>
      <w:bookmarkEnd w:id="0"/>
      <w:r w:rsidRPr="00795E47">
        <w:rPr>
          <w:rFonts w:ascii="Arial" w:hAnsi="Arial" w:cs="Arial"/>
          <w:color w:val="003771"/>
          <w:sz w:val="24"/>
          <w:szCs w:val="24"/>
          <w:lang w:val="fr-FR" w:eastAsia="cs-CZ"/>
        </w:rPr>
        <w:br/>
      </w:r>
      <w:r w:rsidRPr="00795E47">
        <w:rPr>
          <w:rFonts w:ascii="Arial" w:hAnsi="Arial" w:cs="Arial"/>
          <w:b/>
          <w:bCs/>
          <w:color w:val="003771"/>
          <w:sz w:val="24"/>
          <w:szCs w:val="24"/>
          <w:lang w:val="fr-FR" w:eastAsia="cs-CZ"/>
        </w:rPr>
        <w:t>Nous demandons :</w:t>
      </w:r>
    </w:p>
    <w:p w:rsidR="00795E47" w:rsidRPr="00795E47" w:rsidRDefault="00795E47" w:rsidP="00795E47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  <w:t>Éducation – lycée ou université</w:t>
      </w:r>
    </w:p>
    <w:p w:rsidR="00795E47" w:rsidRPr="00795E47" w:rsidRDefault="00795E47" w:rsidP="00795E47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  <w:t xml:space="preserve">La maîtrise des langues anglaise et française </w:t>
      </w:r>
    </w:p>
    <w:p w:rsidR="00795E47" w:rsidRPr="00795E47" w:rsidRDefault="00795E47" w:rsidP="00795E47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  <w:t>La maîtrise des outils bureautiques (Internet, Office, E-mail)</w:t>
      </w:r>
    </w:p>
    <w:p w:rsidR="00795E47" w:rsidRPr="00795E47" w:rsidRDefault="00795E47" w:rsidP="00795E47">
      <w:pPr>
        <w:shd w:val="clear" w:color="auto" w:fill="FFFFFF"/>
        <w:spacing w:after="115"/>
        <w:rPr>
          <w:rFonts w:ascii="Arial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hAnsi="Arial" w:cs="Arial"/>
          <w:color w:val="003771"/>
          <w:sz w:val="24"/>
          <w:szCs w:val="24"/>
          <w:lang w:val="fr-FR" w:eastAsia="cs-CZ"/>
        </w:rPr>
        <w:br/>
      </w:r>
      <w:r w:rsidRPr="00795E47">
        <w:rPr>
          <w:rFonts w:ascii="Arial" w:hAnsi="Arial" w:cs="Arial"/>
          <w:b/>
          <w:bCs/>
          <w:color w:val="003771"/>
          <w:sz w:val="24"/>
          <w:szCs w:val="24"/>
          <w:lang w:val="fr-FR" w:eastAsia="cs-CZ"/>
        </w:rPr>
        <w:t>Nous offrons :</w:t>
      </w:r>
    </w:p>
    <w:p w:rsidR="00795E47" w:rsidRPr="00795E47" w:rsidRDefault="00795E47" w:rsidP="00795E47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  <w:t>Un travail intéressant dans le champ culturel</w:t>
      </w:r>
    </w:p>
    <w:p w:rsidR="00795E47" w:rsidRPr="00795E47" w:rsidRDefault="00795E47" w:rsidP="00795E47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  <w:t>Un environnement de travail agréable, un bureau avec peu d‘employés</w:t>
      </w:r>
    </w:p>
    <w:p w:rsidR="00795E47" w:rsidRPr="00795E47" w:rsidRDefault="00795E47" w:rsidP="00795E47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eastAsia="Times New Roman" w:hAnsi="Arial" w:cs="Arial"/>
          <w:color w:val="003771"/>
          <w:sz w:val="24"/>
          <w:szCs w:val="24"/>
          <w:lang w:val="fr-FR" w:eastAsia="cs-CZ"/>
        </w:rPr>
        <w:t>Des avantages pour les employés</w:t>
      </w:r>
    </w:p>
    <w:p w:rsidR="00795E47" w:rsidRPr="00795E47" w:rsidRDefault="00795E47" w:rsidP="00795E47">
      <w:pPr>
        <w:shd w:val="clear" w:color="auto" w:fill="FFFFFF"/>
        <w:spacing w:after="115"/>
        <w:rPr>
          <w:rFonts w:ascii="Arial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hAnsi="Arial" w:cs="Arial"/>
          <w:color w:val="003771"/>
          <w:sz w:val="24"/>
          <w:szCs w:val="24"/>
          <w:lang w:val="fr-FR" w:eastAsia="cs-CZ"/>
        </w:rPr>
        <w:br/>
      </w:r>
      <w:r w:rsidRPr="00795E47">
        <w:rPr>
          <w:rFonts w:ascii="Arial" w:hAnsi="Arial" w:cs="Arial"/>
          <w:b/>
          <w:bCs/>
          <w:color w:val="003771"/>
          <w:sz w:val="24"/>
          <w:szCs w:val="24"/>
          <w:lang w:val="fr-FR" w:eastAsia="cs-CZ"/>
        </w:rPr>
        <w:t>Début :</w:t>
      </w:r>
    </w:p>
    <w:p w:rsidR="00795E47" w:rsidRPr="00795E47" w:rsidRDefault="00795E47" w:rsidP="00795E47">
      <w:pPr>
        <w:shd w:val="clear" w:color="auto" w:fill="FFFFFF"/>
        <w:spacing w:after="115"/>
        <w:rPr>
          <w:rFonts w:ascii="Arial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hAnsi="Arial" w:cs="Arial"/>
          <w:color w:val="003771"/>
          <w:sz w:val="24"/>
          <w:szCs w:val="24"/>
          <w:lang w:val="fr-FR" w:eastAsia="cs-CZ"/>
        </w:rPr>
        <w:t>1</w:t>
      </w:r>
      <w:proofErr w:type="gramStart"/>
      <w:r w:rsidRPr="00795E47">
        <w:rPr>
          <w:rFonts w:ascii="Arial" w:hAnsi="Arial" w:cs="Arial"/>
          <w:color w:val="003771"/>
          <w:sz w:val="24"/>
          <w:szCs w:val="24"/>
          <w:vertAlign w:val="superscript"/>
          <w:lang w:val="fr-FR" w:eastAsia="cs-CZ"/>
        </w:rPr>
        <w:t>er</w:t>
      </w:r>
      <w:r w:rsidRPr="00795E47">
        <w:rPr>
          <w:rFonts w:ascii="Arial" w:hAnsi="Arial" w:cs="Arial"/>
          <w:color w:val="003771"/>
          <w:sz w:val="24"/>
          <w:szCs w:val="24"/>
          <w:lang w:val="fr-FR" w:eastAsia="cs-CZ"/>
        </w:rPr>
        <w:t xml:space="preserve">  février</w:t>
      </w:r>
      <w:proofErr w:type="gramEnd"/>
      <w:r w:rsidRPr="00795E47">
        <w:rPr>
          <w:rFonts w:ascii="Arial" w:hAnsi="Arial" w:cs="Arial"/>
          <w:color w:val="003771"/>
          <w:sz w:val="24"/>
          <w:szCs w:val="24"/>
          <w:lang w:val="fr-FR" w:eastAsia="cs-CZ"/>
        </w:rPr>
        <w:t xml:space="preserve"> 2021 à plein temps (ou d’après l’arrangement)</w:t>
      </w:r>
      <w:r w:rsidRPr="00795E47">
        <w:rPr>
          <w:rFonts w:ascii="Arial" w:hAnsi="Arial" w:cs="Arial"/>
          <w:color w:val="003771"/>
          <w:sz w:val="24"/>
          <w:szCs w:val="24"/>
          <w:lang w:val="fr-FR" w:eastAsia="cs-CZ"/>
        </w:rPr>
        <w:br/>
      </w:r>
      <w:r w:rsidRPr="00795E47">
        <w:rPr>
          <w:rFonts w:ascii="Arial" w:hAnsi="Arial" w:cs="Arial"/>
          <w:color w:val="003771"/>
          <w:sz w:val="24"/>
          <w:szCs w:val="24"/>
          <w:lang w:val="fr-FR" w:eastAsia="cs-CZ"/>
        </w:rPr>
        <w:br/>
        <w:t>Contact :</w:t>
      </w:r>
    </w:p>
    <w:p w:rsidR="00795E47" w:rsidRPr="00795E47" w:rsidRDefault="00795E47" w:rsidP="00795E47">
      <w:pPr>
        <w:shd w:val="clear" w:color="auto" w:fill="FFFFFF"/>
        <w:spacing w:after="115"/>
        <w:rPr>
          <w:rFonts w:ascii="Arial" w:hAnsi="Arial" w:cs="Arial"/>
          <w:color w:val="003771"/>
          <w:sz w:val="24"/>
          <w:szCs w:val="24"/>
          <w:lang w:val="fr-FR" w:eastAsia="cs-CZ"/>
        </w:rPr>
      </w:pPr>
      <w:r w:rsidRPr="00795E47">
        <w:rPr>
          <w:rFonts w:ascii="Arial" w:hAnsi="Arial" w:cs="Arial"/>
          <w:color w:val="003771"/>
          <w:sz w:val="24"/>
          <w:szCs w:val="24"/>
          <w:lang w:val="fr-FR" w:eastAsia="cs-CZ"/>
        </w:rPr>
        <w:t xml:space="preserve">Envoyez votre CV structuré à </w:t>
      </w:r>
      <w:hyperlink r:id="rId5" w:history="1">
        <w:r w:rsidRPr="00795E47">
          <w:rPr>
            <w:rStyle w:val="Lienhypertexte"/>
            <w:rFonts w:ascii="Arial" w:hAnsi="Arial" w:cs="Arial"/>
            <w:b/>
            <w:bCs/>
            <w:sz w:val="24"/>
            <w:szCs w:val="24"/>
            <w:lang w:val="fr-FR" w:eastAsia="cs-CZ"/>
          </w:rPr>
          <w:t>harvanek@dilia.cz</w:t>
        </w:r>
      </w:hyperlink>
      <w:r w:rsidRPr="00795E47">
        <w:rPr>
          <w:rFonts w:ascii="Arial" w:hAnsi="Arial" w:cs="Arial"/>
          <w:color w:val="003771"/>
          <w:sz w:val="24"/>
          <w:szCs w:val="24"/>
          <w:lang w:val="fr-FR" w:eastAsia="cs-CZ"/>
        </w:rPr>
        <w:t> jusqu‘au 25 janvier 2021</w:t>
      </w:r>
    </w:p>
    <w:p w:rsidR="00046FBB" w:rsidRPr="00795E47" w:rsidRDefault="00795E47" w:rsidP="00795E47">
      <w:pPr>
        <w:rPr>
          <w:lang w:val="fr-FR"/>
        </w:rPr>
      </w:pPr>
    </w:p>
    <w:sectPr w:rsidR="00046FBB" w:rsidRPr="00795E47" w:rsidSect="00B1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418D"/>
    <w:multiLevelType w:val="hybridMultilevel"/>
    <w:tmpl w:val="1E6C9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D261F"/>
    <w:multiLevelType w:val="multilevel"/>
    <w:tmpl w:val="5C2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E75F8"/>
    <w:multiLevelType w:val="hybridMultilevel"/>
    <w:tmpl w:val="09CC20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F690C"/>
    <w:multiLevelType w:val="hybridMultilevel"/>
    <w:tmpl w:val="866EA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A0997"/>
    <w:multiLevelType w:val="hybridMultilevel"/>
    <w:tmpl w:val="53763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A5D0B"/>
    <w:multiLevelType w:val="multilevel"/>
    <w:tmpl w:val="6C7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B0A20"/>
    <w:multiLevelType w:val="multilevel"/>
    <w:tmpl w:val="4B40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9C"/>
    <w:rsid w:val="000F255B"/>
    <w:rsid w:val="000F5E08"/>
    <w:rsid w:val="00143FC7"/>
    <w:rsid w:val="00427E0E"/>
    <w:rsid w:val="005265B4"/>
    <w:rsid w:val="00726FB9"/>
    <w:rsid w:val="00795E47"/>
    <w:rsid w:val="00D5512A"/>
    <w:rsid w:val="00E5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F312-DAED-4820-AB1F-3A8FD31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9C"/>
    <w:pPr>
      <w:spacing w:after="200" w:line="276" w:lineRule="auto"/>
    </w:pPr>
    <w:rPr>
      <w:lang w:val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C9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95E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vanek@dil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Žůrkova</dc:creator>
  <cp:keywords/>
  <dc:description/>
  <cp:lastModifiedBy>Iva Žůrkova</cp:lastModifiedBy>
  <cp:revision>3</cp:revision>
  <dcterms:created xsi:type="dcterms:W3CDTF">2021-01-12T13:41:00Z</dcterms:created>
  <dcterms:modified xsi:type="dcterms:W3CDTF">2021-01-13T09:02:00Z</dcterms:modified>
</cp:coreProperties>
</file>